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4480"/>
      </w:tblGrid>
      <w:tr w:rsidR="002D0856" w:rsidRPr="002D0856" w:rsidTr="004E7C37">
        <w:tblPrEx>
          <w:tblCellMar>
            <w:top w:w="0" w:type="dxa"/>
            <w:bottom w:w="0" w:type="dxa"/>
          </w:tblCellMar>
        </w:tblPrEx>
        <w:trPr>
          <w:trHeight w:val="39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D0856" w:rsidRPr="002D0856" w:rsidRDefault="002D0856" w:rsidP="002D08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33400" cy="5905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856" w:rsidRPr="002D0856" w:rsidRDefault="002D0856" w:rsidP="002D0856">
            <w:pPr>
              <w:tabs>
                <w:tab w:val="left" w:pos="1843"/>
              </w:tabs>
              <w:autoSpaceDE w:val="0"/>
              <w:autoSpaceDN w:val="0"/>
              <w:spacing w:after="0" w:line="240" w:lineRule="auto"/>
              <w:ind w:right="1631" w:firstLine="13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D0856" w:rsidRPr="002D0856" w:rsidRDefault="002D0856" w:rsidP="002D08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D0856" w:rsidRPr="002D0856" w:rsidRDefault="002D0856" w:rsidP="002D08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МИНИСТЕРСТВО ОБРАЗОВАНИЯ</w:t>
            </w:r>
          </w:p>
          <w:p w:rsidR="002D0856" w:rsidRPr="002D0856" w:rsidRDefault="002D0856" w:rsidP="002D0856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ОРЕНБУРГСКОЙ ОБЛАСТИ</w:t>
            </w:r>
          </w:p>
          <w:p w:rsidR="002D0856" w:rsidRPr="002D0856" w:rsidRDefault="002D0856" w:rsidP="002D08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proofErr w:type="gramStart"/>
            <w:r w:rsidRPr="002D08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П</w:t>
            </w:r>
            <w:proofErr w:type="gramEnd"/>
            <w:r w:rsidRPr="002D08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Р И К А З</w:t>
            </w:r>
          </w:p>
          <w:p w:rsidR="002D0856" w:rsidRPr="002D0856" w:rsidRDefault="002D0856" w:rsidP="002D08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0856" w:rsidRPr="002D0856" w:rsidRDefault="002D0856" w:rsidP="002D08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28.12.2011 </w:t>
            </w:r>
            <w:r w:rsidRPr="002D0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2D08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01/20-1629</w:t>
            </w:r>
          </w:p>
          <w:p w:rsidR="002D0856" w:rsidRPr="002D0856" w:rsidRDefault="002D0856" w:rsidP="002D08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689" w:type="dxa"/>
              <w:tblLayout w:type="fixed"/>
              <w:tblLook w:val="01E0"/>
            </w:tblPr>
            <w:tblGrid>
              <w:gridCol w:w="426"/>
              <w:gridCol w:w="4466"/>
              <w:gridCol w:w="797"/>
            </w:tblGrid>
            <w:tr w:rsidR="002D0856" w:rsidRPr="002D0856" w:rsidTr="004E7C37">
              <w:trPr>
                <w:trHeight w:val="424"/>
              </w:trPr>
              <w:tc>
                <w:tcPr>
                  <w:tcW w:w="426" w:type="dxa"/>
                </w:tcPr>
                <w:p w:rsidR="002D0856" w:rsidRPr="002D0856" w:rsidRDefault="002D0856" w:rsidP="002D085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D0856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pict>
                      <v:line id="_x0000_s1032" style="position:absolute;z-index:251661312" from="-2.75pt,1.85pt" to="8.75pt,1.9pt"/>
                    </w:pict>
                  </w:r>
                  <w:r w:rsidRPr="002D0856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pict>
                      <v:line id="_x0000_s1031" style="position:absolute;z-index:251660288" from="-3.25pt,1.9pt" to="-3.25pt,13.9pt"/>
                    </w:pict>
                  </w:r>
                </w:p>
              </w:tc>
              <w:tc>
                <w:tcPr>
                  <w:tcW w:w="4466" w:type="dxa"/>
                </w:tcPr>
                <w:p w:rsidR="002D0856" w:rsidRPr="002D0856" w:rsidRDefault="002D0856" w:rsidP="002D0856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D085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 утверждении рекомендаций по совершенствованию организации школьного питания в Оренбургской области</w:t>
                  </w:r>
                </w:p>
              </w:tc>
              <w:tc>
                <w:tcPr>
                  <w:tcW w:w="797" w:type="dxa"/>
                </w:tcPr>
                <w:p w:rsidR="002D0856" w:rsidRPr="002D0856" w:rsidRDefault="002D0856" w:rsidP="002D085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D0856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pict>
                      <v:line id="_x0000_s1033" style="position:absolute;z-index:251662336;mso-position-horizontal-relative:text;mso-position-vertical-relative:text" from="-1pt,1.9pt" to="11pt,1.9pt"/>
                    </w:pict>
                  </w:r>
                  <w:r w:rsidRPr="002D0856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pict>
                      <v:line id="_x0000_s1034" style="position:absolute;flip:x;z-index:251663360;mso-position-horizontal-relative:text;mso-position-vertical-relative:text" from="11pt,1.85pt" to="11.25pt,13.9pt"/>
                    </w:pict>
                  </w:r>
                </w:p>
              </w:tc>
            </w:tr>
          </w:tbl>
          <w:p w:rsidR="002D0856" w:rsidRPr="002D0856" w:rsidRDefault="002D0856" w:rsidP="002D08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2D0856" w:rsidRPr="002D0856" w:rsidRDefault="002D0856" w:rsidP="002D08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0856" w:rsidRPr="002D0856" w:rsidRDefault="002D0856" w:rsidP="002D0856">
      <w:pPr>
        <w:autoSpaceDE w:val="0"/>
        <w:autoSpaceDN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856" w:rsidRPr="002D0856" w:rsidRDefault="002D0856" w:rsidP="002D0856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2D0856">
        <w:rPr>
          <w:rFonts w:ascii="Times New Roman" w:eastAsia="Times New Roman" w:hAnsi="Times New Roman" w:cs="Times New Roman"/>
          <w:sz w:val="30"/>
          <w:szCs w:val="30"/>
        </w:rPr>
        <w:t>Во исполнение протокольного решения, принятого на заседании рабочей группы по совершенствованию организации питания учащихся в общеобразовательных учреждениях при Совете при Президенте РФ по реализации экспериментальных проектов и демографической политике от 3 марта 2011 года №11, в целях распространения положительного опыта по совершенствованию организации питания в образовательных учреждениях Оренбургской области, приобретенного в ходе реализации экспериментального проекта «Школьное питание»,</w:t>
      </w:r>
      <w:proofErr w:type="gramEnd"/>
    </w:p>
    <w:p w:rsidR="002D0856" w:rsidRPr="002D0856" w:rsidRDefault="002D0856" w:rsidP="002D0856">
      <w:pPr>
        <w:autoSpaceDE w:val="0"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proofErr w:type="gramStart"/>
      <w:r w:rsidRPr="002D0856">
        <w:rPr>
          <w:rFonts w:ascii="Times New Roman" w:eastAsia="Times New Roman" w:hAnsi="Times New Roman" w:cs="Times New Roman"/>
          <w:sz w:val="30"/>
          <w:szCs w:val="30"/>
        </w:rPr>
        <w:t>п</w:t>
      </w:r>
      <w:proofErr w:type="spellEnd"/>
      <w:proofErr w:type="gramEnd"/>
      <w:r w:rsidRPr="002D08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D0856">
        <w:rPr>
          <w:rFonts w:ascii="Times New Roman" w:eastAsia="Times New Roman" w:hAnsi="Times New Roman" w:cs="Times New Roman"/>
          <w:sz w:val="30"/>
          <w:szCs w:val="30"/>
        </w:rPr>
        <w:t>р</w:t>
      </w:r>
      <w:proofErr w:type="spellEnd"/>
      <w:r w:rsidRPr="002D0856">
        <w:rPr>
          <w:rFonts w:ascii="Times New Roman" w:eastAsia="Times New Roman" w:hAnsi="Times New Roman" w:cs="Times New Roman"/>
          <w:sz w:val="30"/>
          <w:szCs w:val="30"/>
        </w:rPr>
        <w:t xml:space="preserve"> и к а </w:t>
      </w:r>
      <w:proofErr w:type="spellStart"/>
      <w:r w:rsidRPr="002D0856">
        <w:rPr>
          <w:rFonts w:ascii="Times New Roman" w:eastAsia="Times New Roman" w:hAnsi="Times New Roman" w:cs="Times New Roman"/>
          <w:sz w:val="30"/>
          <w:szCs w:val="30"/>
        </w:rPr>
        <w:t>з</w:t>
      </w:r>
      <w:proofErr w:type="spellEnd"/>
      <w:r w:rsidRPr="002D08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D0856">
        <w:rPr>
          <w:rFonts w:ascii="Times New Roman" w:eastAsia="Times New Roman" w:hAnsi="Times New Roman" w:cs="Times New Roman"/>
          <w:sz w:val="30"/>
          <w:szCs w:val="30"/>
        </w:rPr>
        <w:t>ы</w:t>
      </w:r>
      <w:proofErr w:type="spellEnd"/>
      <w:r w:rsidRPr="002D0856">
        <w:rPr>
          <w:rFonts w:ascii="Times New Roman" w:eastAsia="Times New Roman" w:hAnsi="Times New Roman" w:cs="Times New Roman"/>
          <w:sz w:val="30"/>
          <w:szCs w:val="30"/>
        </w:rPr>
        <w:t xml:space="preserve"> в а ю:</w:t>
      </w:r>
    </w:p>
    <w:p w:rsidR="002D0856" w:rsidRPr="002D0856" w:rsidRDefault="002D0856" w:rsidP="002D0856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D0856">
        <w:rPr>
          <w:rFonts w:ascii="Times New Roman" w:eastAsia="Times New Roman" w:hAnsi="Times New Roman" w:cs="Times New Roman"/>
          <w:sz w:val="30"/>
          <w:szCs w:val="30"/>
        </w:rPr>
        <w:t>Утвердить рекомендации по совершенствованию организации школьного питания в Оренбургской области (по согласованию с Управлением Федеральной службы по надзору в сфере защиты прав потребителей и благополучия человека по Оренбургской области).</w:t>
      </w:r>
    </w:p>
    <w:p w:rsidR="002D0856" w:rsidRPr="002D0856" w:rsidRDefault="002D0856" w:rsidP="002D0856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D0856">
        <w:rPr>
          <w:rFonts w:ascii="Times New Roman" w:eastAsia="Times New Roman" w:hAnsi="Times New Roman" w:cs="Times New Roman"/>
          <w:sz w:val="30"/>
          <w:szCs w:val="30"/>
        </w:rPr>
        <w:t xml:space="preserve">Руководителям муниципальных органов, осуществляющих управление в сфере образования, рекомендовать провести организационную работу по переходу на новые формы организации школьного </w:t>
      </w:r>
      <w:r w:rsidRPr="002D0856">
        <w:rPr>
          <w:rFonts w:ascii="Times New Roman" w:eastAsia="Times New Roman" w:hAnsi="Times New Roman" w:cs="Times New Roman"/>
          <w:sz w:val="30"/>
          <w:szCs w:val="30"/>
        </w:rPr>
        <w:br/>
        <w:t>питания.</w:t>
      </w:r>
    </w:p>
    <w:p w:rsidR="002D0856" w:rsidRPr="002D0856" w:rsidRDefault="002D0856" w:rsidP="002D0856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2D0856">
        <w:rPr>
          <w:rFonts w:ascii="Times New Roman" w:eastAsia="Times New Roman" w:hAnsi="Times New Roman" w:cs="Times New Roman"/>
          <w:sz w:val="30"/>
          <w:szCs w:val="30"/>
        </w:rPr>
        <w:t>Срок: в течение 2012-2014 гг.</w:t>
      </w:r>
    </w:p>
    <w:p w:rsidR="002D0856" w:rsidRPr="002D0856" w:rsidRDefault="002D0856" w:rsidP="002D08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D0856">
        <w:rPr>
          <w:rFonts w:ascii="Times New Roman" w:eastAsia="Times New Roman" w:hAnsi="Times New Roman" w:cs="Times New Roman"/>
          <w:sz w:val="30"/>
          <w:szCs w:val="30"/>
        </w:rPr>
        <w:t xml:space="preserve">3. </w:t>
      </w:r>
      <w:proofErr w:type="gramStart"/>
      <w:r w:rsidRPr="002D0856">
        <w:rPr>
          <w:rFonts w:ascii="Times New Roman" w:eastAsia="Times New Roman" w:hAnsi="Times New Roman" w:cs="Times New Roman"/>
          <w:sz w:val="30"/>
          <w:szCs w:val="30"/>
        </w:rPr>
        <w:t>Контроль за</w:t>
      </w:r>
      <w:proofErr w:type="gramEnd"/>
      <w:r w:rsidRPr="002D0856">
        <w:rPr>
          <w:rFonts w:ascii="Times New Roman" w:eastAsia="Times New Roman" w:hAnsi="Times New Roman" w:cs="Times New Roman"/>
          <w:sz w:val="30"/>
          <w:szCs w:val="30"/>
        </w:rPr>
        <w:t xml:space="preserve"> исполнением настоящего приказа возложить на первого заместителя министра Озерову О.П.</w:t>
      </w:r>
    </w:p>
    <w:p w:rsidR="002D0856" w:rsidRPr="002D0856" w:rsidRDefault="002D0856" w:rsidP="002D08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2D0856" w:rsidRPr="002D0856" w:rsidRDefault="002D0856" w:rsidP="002D08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anchor distT="0" distB="0" distL="6400800" distR="6400800" simplePos="0" relativeHeight="251664384" behindDoc="0" locked="0" layoutInCell="0" allowOverlap="1">
            <wp:simplePos x="0" y="0"/>
            <wp:positionH relativeFrom="margin">
              <wp:posOffset>2717165</wp:posOffset>
            </wp:positionH>
            <wp:positionV relativeFrom="paragraph">
              <wp:posOffset>90805</wp:posOffset>
            </wp:positionV>
            <wp:extent cx="971550" cy="628650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856" w:rsidRPr="002D0856" w:rsidRDefault="002D0856" w:rsidP="002D08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178DD" w:rsidRDefault="002D0856" w:rsidP="002D0856">
      <w:pPr>
        <w:autoSpaceDE w:val="0"/>
        <w:autoSpaceDN w:val="0"/>
        <w:spacing w:after="0" w:line="240" w:lineRule="auto"/>
        <w:jc w:val="both"/>
      </w:pPr>
      <w:r w:rsidRPr="002D0856">
        <w:rPr>
          <w:rFonts w:ascii="Times New Roman" w:eastAsia="Times New Roman" w:hAnsi="Times New Roman" w:cs="Times New Roman"/>
          <w:sz w:val="30"/>
          <w:szCs w:val="30"/>
        </w:rPr>
        <w:t xml:space="preserve">Министр образования </w:t>
      </w:r>
      <w:r w:rsidRPr="002D0856">
        <w:rPr>
          <w:rFonts w:ascii="Times New Roman" w:eastAsia="Times New Roman" w:hAnsi="Times New Roman" w:cs="Times New Roman"/>
          <w:sz w:val="30"/>
          <w:szCs w:val="30"/>
        </w:rPr>
        <w:tab/>
      </w:r>
      <w:r w:rsidRPr="002D0856">
        <w:rPr>
          <w:rFonts w:ascii="Times New Roman" w:eastAsia="Times New Roman" w:hAnsi="Times New Roman" w:cs="Times New Roman"/>
          <w:sz w:val="30"/>
          <w:szCs w:val="30"/>
        </w:rPr>
        <w:tab/>
      </w:r>
      <w:r w:rsidRPr="002D0856">
        <w:rPr>
          <w:rFonts w:ascii="Times New Roman" w:eastAsia="Times New Roman" w:hAnsi="Times New Roman" w:cs="Times New Roman"/>
          <w:sz w:val="30"/>
          <w:szCs w:val="30"/>
        </w:rPr>
        <w:tab/>
      </w:r>
      <w:r w:rsidRPr="002D0856">
        <w:rPr>
          <w:rFonts w:ascii="Times New Roman" w:eastAsia="Times New Roman" w:hAnsi="Times New Roman" w:cs="Times New Roman"/>
          <w:sz w:val="30"/>
          <w:szCs w:val="30"/>
        </w:rPr>
        <w:tab/>
      </w:r>
      <w:r w:rsidRPr="002D0856">
        <w:rPr>
          <w:rFonts w:ascii="Times New Roman" w:eastAsia="Times New Roman" w:hAnsi="Times New Roman" w:cs="Times New Roman"/>
          <w:sz w:val="30"/>
          <w:szCs w:val="30"/>
        </w:rPr>
        <w:tab/>
      </w:r>
      <w:r w:rsidRPr="002D0856">
        <w:rPr>
          <w:rFonts w:ascii="Times New Roman" w:eastAsia="Times New Roman" w:hAnsi="Times New Roman" w:cs="Times New Roman"/>
          <w:sz w:val="30"/>
          <w:szCs w:val="30"/>
        </w:rPr>
        <w:tab/>
        <w:t xml:space="preserve">   В.А. </w:t>
      </w:r>
      <w:proofErr w:type="spellStart"/>
      <w:r w:rsidRPr="002D0856">
        <w:rPr>
          <w:rFonts w:ascii="Times New Roman" w:eastAsia="Times New Roman" w:hAnsi="Times New Roman" w:cs="Times New Roman"/>
          <w:sz w:val="30"/>
          <w:szCs w:val="30"/>
        </w:rPr>
        <w:t>Лабузов</w:t>
      </w:r>
      <w:proofErr w:type="spellEnd"/>
    </w:p>
    <w:sectPr w:rsidR="0011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6DDB"/>
    <w:multiLevelType w:val="multilevel"/>
    <w:tmpl w:val="564AA7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856"/>
    <w:rsid w:val="001178DD"/>
    <w:rsid w:val="002D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>НСОШ №1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РИНАТ</cp:lastModifiedBy>
  <cp:revision>2</cp:revision>
  <dcterms:created xsi:type="dcterms:W3CDTF">2017-10-05T10:34:00Z</dcterms:created>
  <dcterms:modified xsi:type="dcterms:W3CDTF">2017-10-05T10:34:00Z</dcterms:modified>
</cp:coreProperties>
</file>